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75093" w14:textId="77777777" w:rsidR="00B23DC8" w:rsidRDefault="00B23DC8">
      <w:pPr>
        <w:pStyle w:val="BodyText"/>
        <w:spacing w:before="29"/>
        <w:rPr>
          <w:rFonts w:ascii="Times New Roman"/>
          <w:sz w:val="20"/>
        </w:rPr>
      </w:pPr>
    </w:p>
    <w:p w14:paraId="3DBB0C37" w14:textId="77777777" w:rsidR="00B23DC8" w:rsidRDefault="00000000">
      <w:pPr>
        <w:pStyle w:val="BodyText"/>
        <w:ind w:left="78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7BD3008" wp14:editId="5FE87E8B">
                <wp:extent cx="6682740" cy="390525"/>
                <wp:effectExtent l="19050" t="9525" r="13334" b="1905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390525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926F36" w14:textId="77777777" w:rsidR="00B23DC8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6BC16845" w14:textId="77777777" w:rsidR="00B23DC8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7BD300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26.2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" filled="f" strokecolor="#2c4079" strokeweight=".78314mm">
                <v:path arrowok="t"/>
                <v:textbox inset="0,0,0,0">
                  <w:txbxContent>
                    <w:p w14:paraId="6B926F36" w14:textId="77777777" w:rsidR="00B23DC8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6BC16845" w14:textId="77777777" w:rsidR="00B23DC8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BD07AB6" w14:textId="77777777" w:rsidR="00B23DC8" w:rsidRDefault="00B23DC8">
      <w:pPr>
        <w:pStyle w:val="BodyText"/>
        <w:spacing w:before="10"/>
        <w:rPr>
          <w:rFonts w:ascii="Times New Roman"/>
          <w:sz w:val="7"/>
        </w:rPr>
      </w:pPr>
    </w:p>
    <w:p w14:paraId="15F3E6BF" w14:textId="77777777" w:rsidR="009370CB" w:rsidRDefault="009370CB">
      <w:pPr>
        <w:pStyle w:val="BodyText"/>
        <w:spacing w:before="10"/>
        <w:rPr>
          <w:rFonts w:ascii="Times New Roman"/>
          <w:sz w:val="7"/>
        </w:rPr>
      </w:pPr>
    </w:p>
    <w:p w14:paraId="04621C2D" w14:textId="77777777" w:rsidR="009370CB" w:rsidRDefault="009370CB">
      <w:pPr>
        <w:pStyle w:val="BodyText"/>
        <w:spacing w:before="10"/>
        <w:rPr>
          <w:rFonts w:ascii="Times New Roman"/>
          <w:sz w:val="7"/>
        </w:rPr>
      </w:pPr>
    </w:p>
    <w:p w14:paraId="152436F1" w14:textId="77777777" w:rsidR="009370CB" w:rsidRDefault="009370CB">
      <w:pPr>
        <w:pStyle w:val="BodyText"/>
        <w:spacing w:before="10"/>
        <w:rPr>
          <w:rFonts w:ascii="Times New Roman"/>
          <w:sz w:val="7"/>
        </w:rPr>
      </w:pPr>
    </w:p>
    <w:p w14:paraId="5D7D6A49" w14:textId="77777777" w:rsidR="009370CB" w:rsidRDefault="009370CB">
      <w:pPr>
        <w:pStyle w:val="BodyText"/>
        <w:spacing w:before="10"/>
        <w:rPr>
          <w:rFonts w:ascii="Times New Roman"/>
          <w:sz w:val="7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8"/>
        <w:gridCol w:w="1858"/>
        <w:gridCol w:w="1800"/>
        <w:gridCol w:w="1800"/>
        <w:gridCol w:w="1890"/>
      </w:tblGrid>
      <w:tr w:rsidR="00B23DC8" w14:paraId="30D805F7" w14:textId="77777777">
        <w:trPr>
          <w:trHeight w:val="771"/>
        </w:trPr>
        <w:tc>
          <w:tcPr>
            <w:tcW w:w="3078" w:type="dxa"/>
          </w:tcPr>
          <w:p w14:paraId="18008511" w14:textId="77777777" w:rsidR="00B23DC8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858" w:type="dxa"/>
          </w:tcPr>
          <w:p w14:paraId="66FD94B2" w14:textId="77777777" w:rsidR="00B23DC8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Bridge</w:t>
            </w:r>
            <w:r>
              <w:rPr>
                <w:b/>
                <w:color w:val="2C4079"/>
                <w:spacing w:val="-9"/>
              </w:rPr>
              <w:t xml:space="preserve">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800" w:type="dxa"/>
          </w:tcPr>
          <w:p w14:paraId="293E615C" w14:textId="77777777" w:rsidR="00B23DC8" w:rsidRDefault="00000000">
            <w:pPr>
              <w:pStyle w:val="TableParagraph"/>
              <w:spacing w:before="119"/>
              <w:ind w:left="136" w:right="5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800" w:type="dxa"/>
          </w:tcPr>
          <w:p w14:paraId="5929C117" w14:textId="77777777" w:rsidR="00B23DC8" w:rsidRDefault="00000000">
            <w:pPr>
              <w:pStyle w:val="TableParagraph"/>
              <w:spacing w:before="119"/>
              <w:ind w:left="136" w:right="5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890" w:type="dxa"/>
          </w:tcPr>
          <w:p w14:paraId="31E171D0" w14:textId="77777777" w:rsidR="00B23DC8" w:rsidRDefault="00000000">
            <w:pPr>
              <w:pStyle w:val="TableParagraph"/>
              <w:spacing w:before="119"/>
              <w:ind w:left="13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B23DC8" w14:paraId="307E9E51" w14:textId="77777777">
        <w:trPr>
          <w:trHeight w:val="504"/>
        </w:trPr>
        <w:tc>
          <w:tcPr>
            <w:tcW w:w="3078" w:type="dxa"/>
          </w:tcPr>
          <w:p w14:paraId="6A69A08E" w14:textId="77777777" w:rsidR="00B23DC8" w:rsidRDefault="00000000">
            <w:pPr>
              <w:pStyle w:val="TableParagraph"/>
              <w:spacing w:before="119"/>
              <w:ind w:left="136"/>
            </w:pPr>
            <w:r>
              <w:t>Sound</w:t>
            </w:r>
            <w:r>
              <w:rPr>
                <w:spacing w:val="-6"/>
              </w:rPr>
              <w:t xml:space="preserve"> </w:t>
            </w:r>
            <w:r>
              <w:t>Fire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Alarm</w:t>
            </w:r>
          </w:p>
        </w:tc>
        <w:tc>
          <w:tcPr>
            <w:tcW w:w="1858" w:type="dxa"/>
          </w:tcPr>
          <w:p w14:paraId="714160E4" w14:textId="77777777" w:rsidR="00B23DC8" w:rsidRDefault="00000000">
            <w:pPr>
              <w:pStyle w:val="TableParagraph"/>
              <w:spacing w:before="119"/>
              <w:ind w:left="139" w:right="102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1800" w:type="dxa"/>
          </w:tcPr>
          <w:p w14:paraId="742F0DF3" w14:textId="77777777" w:rsidR="00B23DC8" w:rsidRDefault="00B23D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4C371EAF" w14:textId="77777777" w:rsidR="00B23DC8" w:rsidRDefault="00B23D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0" w:type="dxa"/>
          </w:tcPr>
          <w:p w14:paraId="79A0FFB4" w14:textId="77777777" w:rsidR="00B23DC8" w:rsidRDefault="00B23D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3DC8" w14:paraId="620D9C74" w14:textId="77777777">
        <w:trPr>
          <w:trHeight w:val="771"/>
        </w:trPr>
        <w:tc>
          <w:tcPr>
            <w:tcW w:w="3078" w:type="dxa"/>
          </w:tcPr>
          <w:p w14:paraId="048C6212" w14:textId="77777777" w:rsidR="00B23DC8" w:rsidRDefault="00000000">
            <w:pPr>
              <w:pStyle w:val="TableParagraph"/>
              <w:spacing w:before="120"/>
              <w:ind w:left="136" w:right="154"/>
            </w:pPr>
            <w:r>
              <w:t>Move</w:t>
            </w:r>
            <w:r>
              <w:rPr>
                <w:spacing w:val="-14"/>
              </w:rPr>
              <w:t xml:space="preserve"> </w:t>
            </w:r>
            <w:r>
              <w:t>vessel</w:t>
            </w:r>
            <w:r>
              <w:rPr>
                <w:spacing w:val="-12"/>
              </w:rPr>
              <w:t xml:space="preserve"> </w:t>
            </w:r>
            <w:r>
              <w:t>clear</w:t>
            </w:r>
            <w:r>
              <w:rPr>
                <w:spacing w:val="-14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installation</w:t>
            </w:r>
          </w:p>
        </w:tc>
        <w:tc>
          <w:tcPr>
            <w:tcW w:w="1858" w:type="dxa"/>
          </w:tcPr>
          <w:p w14:paraId="189AFB72" w14:textId="77777777" w:rsidR="00B23DC8" w:rsidRDefault="00000000">
            <w:pPr>
              <w:pStyle w:val="TableParagraph"/>
              <w:spacing w:before="252"/>
              <w:ind w:left="139" w:right="102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1800" w:type="dxa"/>
          </w:tcPr>
          <w:p w14:paraId="0CAD1304" w14:textId="77777777" w:rsidR="00B23DC8" w:rsidRDefault="00B23D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66BF48AF" w14:textId="77777777" w:rsidR="00B23DC8" w:rsidRDefault="00B23D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0" w:type="dxa"/>
          </w:tcPr>
          <w:p w14:paraId="53543F4F" w14:textId="77777777" w:rsidR="00B23DC8" w:rsidRDefault="00B23D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3DC8" w14:paraId="1C63A2D9" w14:textId="77777777">
        <w:trPr>
          <w:trHeight w:val="771"/>
        </w:trPr>
        <w:tc>
          <w:tcPr>
            <w:tcW w:w="3078" w:type="dxa"/>
          </w:tcPr>
          <w:p w14:paraId="3F37F76A" w14:textId="77777777" w:rsidR="00B23DC8" w:rsidRDefault="00000000">
            <w:pPr>
              <w:pStyle w:val="TableParagraph"/>
              <w:spacing w:before="120"/>
              <w:ind w:left="136" w:right="154"/>
            </w:pPr>
            <w:r>
              <w:t>Muster</w:t>
            </w:r>
            <w:r>
              <w:rPr>
                <w:spacing w:val="-13"/>
              </w:rPr>
              <w:t xml:space="preserve"> </w:t>
            </w:r>
            <w:r>
              <w:t>fire</w:t>
            </w:r>
            <w:r>
              <w:rPr>
                <w:spacing w:val="-13"/>
              </w:rPr>
              <w:t xml:space="preserve"> </w:t>
            </w:r>
            <w:r>
              <w:t>&amp;</w:t>
            </w:r>
            <w:r>
              <w:rPr>
                <w:spacing w:val="-14"/>
              </w:rPr>
              <w:t xml:space="preserve"> </w:t>
            </w:r>
            <w:r>
              <w:t xml:space="preserve">emergency </w:t>
            </w:r>
            <w:r>
              <w:rPr>
                <w:spacing w:val="-2"/>
              </w:rPr>
              <w:t>teams</w:t>
            </w:r>
          </w:p>
        </w:tc>
        <w:tc>
          <w:tcPr>
            <w:tcW w:w="1858" w:type="dxa"/>
          </w:tcPr>
          <w:p w14:paraId="611B7F36" w14:textId="77777777" w:rsidR="00B23DC8" w:rsidRDefault="00000000">
            <w:pPr>
              <w:pStyle w:val="TableParagraph"/>
              <w:spacing w:before="252"/>
              <w:ind w:left="139" w:right="102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1800" w:type="dxa"/>
          </w:tcPr>
          <w:p w14:paraId="76EC356C" w14:textId="77777777" w:rsidR="00B23DC8" w:rsidRDefault="00000000">
            <w:pPr>
              <w:pStyle w:val="TableParagraph"/>
              <w:spacing w:before="252"/>
              <w:ind w:left="39" w:right="1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1800" w:type="dxa"/>
          </w:tcPr>
          <w:p w14:paraId="5ECA6545" w14:textId="77777777" w:rsidR="00B23DC8" w:rsidRDefault="00000000">
            <w:pPr>
              <w:pStyle w:val="TableParagraph"/>
              <w:spacing w:before="252"/>
              <w:ind w:left="39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1890" w:type="dxa"/>
          </w:tcPr>
          <w:p w14:paraId="159BFDC8" w14:textId="77777777" w:rsidR="00B23DC8" w:rsidRDefault="00B23D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3DC8" w14:paraId="693794D5" w14:textId="77777777">
        <w:trPr>
          <w:trHeight w:val="771"/>
        </w:trPr>
        <w:tc>
          <w:tcPr>
            <w:tcW w:w="3078" w:type="dxa"/>
          </w:tcPr>
          <w:p w14:paraId="356B135C" w14:textId="77777777" w:rsidR="00B23DC8" w:rsidRDefault="00000000">
            <w:pPr>
              <w:pStyle w:val="TableParagraph"/>
              <w:spacing w:before="119"/>
              <w:ind w:left="136"/>
            </w:pPr>
            <w:r>
              <w:t>Ascertain</w:t>
            </w:r>
            <w:r>
              <w:rPr>
                <w:spacing w:val="-10"/>
              </w:rPr>
              <w:t xml:space="preserve"> </w:t>
            </w:r>
            <w:r>
              <w:t>if</w:t>
            </w:r>
            <w:r>
              <w:rPr>
                <w:spacing w:val="-11"/>
              </w:rPr>
              <w:t xml:space="preserve"> </w:t>
            </w:r>
            <w:proofErr w:type="gramStart"/>
            <w:r>
              <w:t>any</w:t>
            </w:r>
            <w:proofErr w:type="gramEnd"/>
            <w:r>
              <w:rPr>
                <w:spacing w:val="-11"/>
              </w:rPr>
              <w:t xml:space="preserve"> </w:t>
            </w:r>
            <w:r>
              <w:t>damage</w:t>
            </w:r>
            <w:r>
              <w:rPr>
                <w:spacing w:val="-10"/>
              </w:rPr>
              <w:t xml:space="preserve"> </w:t>
            </w:r>
            <w:r>
              <w:t>to own vessel</w:t>
            </w:r>
          </w:p>
        </w:tc>
        <w:tc>
          <w:tcPr>
            <w:tcW w:w="1858" w:type="dxa"/>
          </w:tcPr>
          <w:p w14:paraId="67D2708F" w14:textId="77777777" w:rsidR="00B23DC8" w:rsidRDefault="00B23D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0F350A60" w14:textId="77777777" w:rsidR="00B23DC8" w:rsidRDefault="00000000">
            <w:pPr>
              <w:pStyle w:val="TableParagraph"/>
              <w:spacing w:before="253"/>
              <w:ind w:left="39" w:right="1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1800" w:type="dxa"/>
          </w:tcPr>
          <w:p w14:paraId="00DBB1FC" w14:textId="77777777" w:rsidR="00B23DC8" w:rsidRDefault="00000000">
            <w:pPr>
              <w:pStyle w:val="TableParagraph"/>
              <w:spacing w:before="253"/>
              <w:ind w:left="39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1890" w:type="dxa"/>
          </w:tcPr>
          <w:p w14:paraId="0747D15D" w14:textId="77777777" w:rsidR="00B23DC8" w:rsidRDefault="00B23D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3DC8" w14:paraId="2ED8E209" w14:textId="77777777">
        <w:trPr>
          <w:trHeight w:val="771"/>
        </w:trPr>
        <w:tc>
          <w:tcPr>
            <w:tcW w:w="3078" w:type="dxa"/>
          </w:tcPr>
          <w:p w14:paraId="14558FA1" w14:textId="77777777" w:rsidR="00B23DC8" w:rsidRDefault="00000000">
            <w:pPr>
              <w:pStyle w:val="TableParagraph"/>
              <w:spacing w:before="119"/>
              <w:ind w:left="136"/>
            </w:pPr>
            <w:r>
              <w:t>Establish</w:t>
            </w:r>
            <w:r>
              <w:rPr>
                <w:spacing w:val="-18"/>
              </w:rPr>
              <w:t xml:space="preserve"> </w:t>
            </w:r>
            <w:r>
              <w:t>contact</w:t>
            </w:r>
            <w:r>
              <w:rPr>
                <w:spacing w:val="-17"/>
              </w:rPr>
              <w:t xml:space="preserve"> </w:t>
            </w:r>
            <w:r>
              <w:t xml:space="preserve">with </w:t>
            </w:r>
            <w:r>
              <w:rPr>
                <w:spacing w:val="-2"/>
              </w:rPr>
              <w:t>Installation</w:t>
            </w:r>
          </w:p>
        </w:tc>
        <w:tc>
          <w:tcPr>
            <w:tcW w:w="1858" w:type="dxa"/>
          </w:tcPr>
          <w:p w14:paraId="3173BFFF" w14:textId="77777777" w:rsidR="00B23DC8" w:rsidRDefault="00000000">
            <w:pPr>
              <w:pStyle w:val="TableParagraph"/>
              <w:spacing w:before="252"/>
              <w:ind w:left="139" w:right="102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1800" w:type="dxa"/>
          </w:tcPr>
          <w:p w14:paraId="40996F6E" w14:textId="77777777" w:rsidR="00B23DC8" w:rsidRDefault="00B23D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5954A7F9" w14:textId="77777777" w:rsidR="00B23DC8" w:rsidRDefault="00B23D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0" w:type="dxa"/>
          </w:tcPr>
          <w:p w14:paraId="1FBCF392" w14:textId="77777777" w:rsidR="00B23DC8" w:rsidRDefault="00B23D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3DC8" w14:paraId="00FD05A7" w14:textId="77777777">
        <w:trPr>
          <w:trHeight w:val="771"/>
        </w:trPr>
        <w:tc>
          <w:tcPr>
            <w:tcW w:w="3078" w:type="dxa"/>
          </w:tcPr>
          <w:p w14:paraId="51643D5F" w14:textId="77777777" w:rsidR="00B23DC8" w:rsidRDefault="00000000">
            <w:pPr>
              <w:pStyle w:val="TableParagraph"/>
              <w:spacing w:before="119"/>
              <w:ind w:left="136" w:right="154"/>
            </w:pPr>
            <w:r>
              <w:t>Prepare</w:t>
            </w:r>
            <w:r>
              <w:rPr>
                <w:spacing w:val="-13"/>
              </w:rPr>
              <w:t xml:space="preserve"> </w:t>
            </w:r>
            <w:r>
              <w:t>Fi-Fi</w:t>
            </w:r>
            <w:r>
              <w:rPr>
                <w:spacing w:val="-12"/>
              </w:rPr>
              <w:t xml:space="preserve"> </w:t>
            </w:r>
            <w:r>
              <w:t>system</w:t>
            </w:r>
            <w:r>
              <w:rPr>
                <w:spacing w:val="-12"/>
              </w:rPr>
              <w:t xml:space="preserve"> </w:t>
            </w:r>
            <w:r>
              <w:t>(if fitted) or fire hoses</w:t>
            </w:r>
          </w:p>
        </w:tc>
        <w:tc>
          <w:tcPr>
            <w:tcW w:w="1858" w:type="dxa"/>
          </w:tcPr>
          <w:p w14:paraId="0D935801" w14:textId="77777777" w:rsidR="00B23DC8" w:rsidRDefault="00000000">
            <w:pPr>
              <w:pStyle w:val="TableParagraph"/>
              <w:spacing w:before="252"/>
              <w:ind w:left="139" w:right="102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1800" w:type="dxa"/>
          </w:tcPr>
          <w:p w14:paraId="68A3E6D1" w14:textId="77777777" w:rsidR="00B23DC8" w:rsidRDefault="00B23D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72DAD290" w14:textId="77777777" w:rsidR="00B23DC8" w:rsidRDefault="00000000">
            <w:pPr>
              <w:pStyle w:val="TableParagraph"/>
              <w:spacing w:before="252"/>
              <w:ind w:left="39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1890" w:type="dxa"/>
          </w:tcPr>
          <w:p w14:paraId="4FCCDB11" w14:textId="77777777" w:rsidR="00B23DC8" w:rsidRDefault="00B23D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3DC8" w14:paraId="77330B12" w14:textId="77777777">
        <w:trPr>
          <w:trHeight w:val="771"/>
        </w:trPr>
        <w:tc>
          <w:tcPr>
            <w:tcW w:w="3078" w:type="dxa"/>
          </w:tcPr>
          <w:p w14:paraId="05CE8F6B" w14:textId="77777777" w:rsidR="00B23DC8" w:rsidRDefault="00000000">
            <w:pPr>
              <w:pStyle w:val="TableParagraph"/>
              <w:spacing w:before="119"/>
              <w:ind w:left="136" w:right="154"/>
            </w:pPr>
            <w:r>
              <w:t>Prepare</w:t>
            </w:r>
            <w:r>
              <w:rPr>
                <w:spacing w:val="-11"/>
              </w:rPr>
              <w:t xml:space="preserve"> </w:t>
            </w:r>
            <w:r>
              <w:t>MOB</w:t>
            </w:r>
            <w:r>
              <w:rPr>
                <w:spacing w:val="-11"/>
              </w:rPr>
              <w:t xml:space="preserve"> </w:t>
            </w:r>
            <w:r>
              <w:t>/</w:t>
            </w:r>
            <w:r>
              <w:rPr>
                <w:spacing w:val="-11"/>
              </w:rPr>
              <w:t xml:space="preserve"> </w:t>
            </w:r>
            <w:r>
              <w:t>FRC</w:t>
            </w:r>
            <w:r>
              <w:rPr>
                <w:spacing w:val="-9"/>
              </w:rPr>
              <w:t xml:space="preserve"> </w:t>
            </w:r>
            <w:r>
              <w:t>for rescue from water</w:t>
            </w:r>
          </w:p>
        </w:tc>
        <w:tc>
          <w:tcPr>
            <w:tcW w:w="1858" w:type="dxa"/>
          </w:tcPr>
          <w:p w14:paraId="6060B4BE" w14:textId="77777777" w:rsidR="00B23DC8" w:rsidRDefault="00B23D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7902BD30" w14:textId="77777777" w:rsidR="00B23DC8" w:rsidRDefault="00B23D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7920C50F" w14:textId="77777777" w:rsidR="00B23DC8" w:rsidRDefault="00000000">
            <w:pPr>
              <w:pStyle w:val="TableParagraph"/>
              <w:spacing w:before="252"/>
              <w:ind w:left="39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1890" w:type="dxa"/>
          </w:tcPr>
          <w:p w14:paraId="7934BC91" w14:textId="77777777" w:rsidR="00B23DC8" w:rsidRDefault="00B23D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3DC8" w14:paraId="373487BD" w14:textId="77777777">
        <w:trPr>
          <w:trHeight w:val="1301"/>
        </w:trPr>
        <w:tc>
          <w:tcPr>
            <w:tcW w:w="3078" w:type="dxa"/>
          </w:tcPr>
          <w:p w14:paraId="7C3CB03D" w14:textId="77777777" w:rsidR="00B23DC8" w:rsidRDefault="00000000">
            <w:pPr>
              <w:pStyle w:val="TableParagraph"/>
              <w:spacing w:before="119"/>
              <w:ind w:left="136" w:right="154"/>
            </w:pPr>
            <w:proofErr w:type="gramStart"/>
            <w:r>
              <w:t>Prepare</w:t>
            </w:r>
            <w:proofErr w:type="gramEnd"/>
            <w:r>
              <w:t xml:space="preserve"> for offering assistance</w:t>
            </w:r>
            <w:r>
              <w:rPr>
                <w:spacing w:val="-18"/>
              </w:rPr>
              <w:t xml:space="preserve"> </w:t>
            </w:r>
            <w:r>
              <w:t>with</w:t>
            </w:r>
            <w:r>
              <w:rPr>
                <w:spacing w:val="-17"/>
              </w:rPr>
              <w:t xml:space="preserve"> </w:t>
            </w:r>
            <w:proofErr w:type="gramStart"/>
            <w:r>
              <w:t>fire-fighting</w:t>
            </w:r>
            <w:proofErr w:type="gramEnd"/>
            <w:r>
              <w:t xml:space="preserve">, MOB rescue, and medical </w:t>
            </w:r>
            <w:r>
              <w:rPr>
                <w:spacing w:val="-2"/>
              </w:rPr>
              <w:t>assistance</w:t>
            </w:r>
          </w:p>
        </w:tc>
        <w:tc>
          <w:tcPr>
            <w:tcW w:w="1858" w:type="dxa"/>
          </w:tcPr>
          <w:p w14:paraId="3F421A5B" w14:textId="77777777" w:rsidR="00B23DC8" w:rsidRDefault="00B23DC8">
            <w:pPr>
              <w:pStyle w:val="TableParagraph"/>
              <w:rPr>
                <w:rFonts w:ascii="Times New Roman"/>
              </w:rPr>
            </w:pPr>
          </w:p>
          <w:p w14:paraId="65F9FB2F" w14:textId="77777777" w:rsidR="00B23DC8" w:rsidRDefault="00B23DC8">
            <w:pPr>
              <w:pStyle w:val="TableParagraph"/>
              <w:spacing w:before="11"/>
              <w:rPr>
                <w:rFonts w:ascii="Times New Roman"/>
              </w:rPr>
            </w:pPr>
          </w:p>
          <w:p w14:paraId="42262A04" w14:textId="77777777" w:rsidR="00B23DC8" w:rsidRDefault="00000000">
            <w:pPr>
              <w:pStyle w:val="TableParagraph"/>
              <w:ind w:left="139" w:right="102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1800" w:type="dxa"/>
          </w:tcPr>
          <w:p w14:paraId="4D26C387" w14:textId="77777777" w:rsidR="00B23DC8" w:rsidRDefault="00B23D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6327F758" w14:textId="77777777" w:rsidR="00B23DC8" w:rsidRDefault="00B23DC8">
            <w:pPr>
              <w:pStyle w:val="TableParagraph"/>
              <w:rPr>
                <w:rFonts w:ascii="Times New Roman"/>
              </w:rPr>
            </w:pPr>
          </w:p>
          <w:p w14:paraId="0F48DAFD" w14:textId="77777777" w:rsidR="00B23DC8" w:rsidRDefault="00B23DC8">
            <w:pPr>
              <w:pStyle w:val="TableParagraph"/>
              <w:spacing w:before="11"/>
              <w:rPr>
                <w:rFonts w:ascii="Times New Roman"/>
              </w:rPr>
            </w:pPr>
          </w:p>
          <w:p w14:paraId="7905E496" w14:textId="77777777" w:rsidR="00B23DC8" w:rsidRDefault="00000000">
            <w:pPr>
              <w:pStyle w:val="TableParagraph"/>
              <w:ind w:left="39"/>
              <w:jc w:val="center"/>
            </w:pPr>
            <w:r>
              <w:rPr>
                <w:spacing w:val="-10"/>
              </w:rPr>
              <w:t>•</w:t>
            </w:r>
          </w:p>
        </w:tc>
        <w:tc>
          <w:tcPr>
            <w:tcW w:w="1890" w:type="dxa"/>
          </w:tcPr>
          <w:p w14:paraId="721F5609" w14:textId="77777777" w:rsidR="00B23DC8" w:rsidRDefault="00B23D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3DC8" w14:paraId="2509E795" w14:textId="77777777">
        <w:trPr>
          <w:trHeight w:val="1037"/>
        </w:trPr>
        <w:tc>
          <w:tcPr>
            <w:tcW w:w="3078" w:type="dxa"/>
          </w:tcPr>
          <w:p w14:paraId="754829DC" w14:textId="77777777" w:rsidR="00B23DC8" w:rsidRDefault="00000000">
            <w:pPr>
              <w:pStyle w:val="TableParagraph"/>
              <w:spacing w:before="120"/>
              <w:ind w:left="136" w:right="154"/>
            </w:pPr>
            <w:r>
              <w:t>Preserve VDR / SVDR records</w:t>
            </w:r>
            <w:r>
              <w:rPr>
                <w:spacing w:val="-14"/>
              </w:rPr>
              <w:t xml:space="preserve"> </w:t>
            </w:r>
            <w:r>
              <w:t>if</w:t>
            </w:r>
            <w:r>
              <w:rPr>
                <w:spacing w:val="-12"/>
              </w:rPr>
              <w:t xml:space="preserve"> </w:t>
            </w:r>
            <w:r>
              <w:t>not</w:t>
            </w:r>
            <w:r>
              <w:rPr>
                <w:spacing w:val="-14"/>
              </w:rPr>
              <w:t xml:space="preserve"> </w:t>
            </w:r>
            <w:r>
              <w:t xml:space="preserve">automatically </w:t>
            </w:r>
            <w:r>
              <w:rPr>
                <w:spacing w:val="-2"/>
              </w:rPr>
              <w:t>protected</w:t>
            </w:r>
          </w:p>
        </w:tc>
        <w:tc>
          <w:tcPr>
            <w:tcW w:w="1858" w:type="dxa"/>
          </w:tcPr>
          <w:p w14:paraId="6C7AD2B5" w14:textId="77777777" w:rsidR="00B23DC8" w:rsidRDefault="00B23DC8">
            <w:pPr>
              <w:pStyle w:val="TableParagraph"/>
              <w:spacing w:before="131"/>
              <w:rPr>
                <w:rFonts w:ascii="Times New Roman"/>
              </w:rPr>
            </w:pPr>
          </w:p>
          <w:p w14:paraId="3EF25846" w14:textId="77777777" w:rsidR="00B23DC8" w:rsidRDefault="00000000">
            <w:pPr>
              <w:pStyle w:val="TableParagraph"/>
              <w:ind w:left="139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spacing w:val="-10"/>
              </w:rPr>
              <w:t></w:t>
            </w:r>
          </w:p>
        </w:tc>
        <w:tc>
          <w:tcPr>
            <w:tcW w:w="1800" w:type="dxa"/>
          </w:tcPr>
          <w:p w14:paraId="72314C45" w14:textId="77777777" w:rsidR="00B23DC8" w:rsidRDefault="00B23D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6847E0E9" w14:textId="77777777" w:rsidR="00B23DC8" w:rsidRDefault="00B23D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90" w:type="dxa"/>
          </w:tcPr>
          <w:p w14:paraId="288C2F93" w14:textId="77777777" w:rsidR="00B23DC8" w:rsidRDefault="00B23D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805F60E" w14:textId="77777777" w:rsidR="001728B9" w:rsidRDefault="001728B9"/>
    <w:sectPr w:rsidR="001728B9" w:rsidSect="00DB75F9">
      <w:headerReference w:type="default" r:id="rId6"/>
      <w:type w:val="continuous"/>
      <w:pgSz w:w="11910" w:h="16840"/>
      <w:pgMar w:top="1920" w:right="708" w:bottom="280" w:left="566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F29C8" w14:textId="77777777" w:rsidR="001728B9" w:rsidRDefault="001728B9" w:rsidP="00DB75F9">
      <w:r>
        <w:separator/>
      </w:r>
    </w:p>
  </w:endnote>
  <w:endnote w:type="continuationSeparator" w:id="0">
    <w:p w14:paraId="4C839A4C" w14:textId="77777777" w:rsidR="001728B9" w:rsidRDefault="001728B9" w:rsidP="00DB7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A1ADC" w14:textId="77777777" w:rsidR="001728B9" w:rsidRDefault="001728B9" w:rsidP="00DB75F9">
      <w:r>
        <w:separator/>
      </w:r>
    </w:p>
  </w:footnote>
  <w:footnote w:type="continuationSeparator" w:id="0">
    <w:p w14:paraId="1C18F7EE" w14:textId="77777777" w:rsidR="001728B9" w:rsidRDefault="001728B9" w:rsidP="00DB7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81" w:type="dxa"/>
      <w:tblInd w:w="-2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85"/>
      <w:gridCol w:w="6521"/>
      <w:gridCol w:w="1975"/>
    </w:tblGrid>
    <w:tr w:rsidR="00DB75F9" w14:paraId="1BC17E85" w14:textId="77777777" w:rsidTr="007A5BDD">
      <w:trPr>
        <w:cantSplit/>
        <w:trHeight w:val="234"/>
      </w:trPr>
      <w:tc>
        <w:tcPr>
          <w:tcW w:w="1985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05F4C12" w14:textId="77777777" w:rsidR="00DB75F9" w:rsidRDefault="00DB75F9" w:rsidP="00DB75F9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652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2F64633" w14:textId="77777777" w:rsidR="00DB75F9" w:rsidRDefault="00DB75F9" w:rsidP="00DB75F9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975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CEFEF6F" w14:textId="3C0B8CD2" w:rsidR="00DB75F9" w:rsidRDefault="00DB75F9" w:rsidP="00DB75F9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</w:t>
          </w:r>
          <w:r>
            <w:rPr>
              <w:rFonts w:ascii="Arial" w:hAnsi="Arial"/>
              <w:b/>
              <w:bCs/>
              <w:sz w:val="16"/>
              <w:lang w:bidi="th-TH"/>
            </w:rPr>
            <w:t>44</w:t>
          </w:r>
        </w:p>
      </w:tc>
    </w:tr>
    <w:tr w:rsidR="00DB75F9" w14:paraId="4119FAFF" w14:textId="77777777" w:rsidTr="007A5BDD">
      <w:trPr>
        <w:cantSplit/>
        <w:trHeight w:val="442"/>
      </w:trPr>
      <w:tc>
        <w:tcPr>
          <w:tcW w:w="198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91F7E45" w14:textId="77777777" w:rsidR="00DB75F9" w:rsidRDefault="00DB75F9" w:rsidP="00DB75F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2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83C019E" w14:textId="77777777" w:rsidR="00DB75F9" w:rsidRDefault="00DB75F9" w:rsidP="00DB75F9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97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1170176" w14:textId="77777777" w:rsidR="00DB75F9" w:rsidRDefault="00DB75F9" w:rsidP="00DB75F9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5A9FD778" w14:textId="77777777" w:rsidR="00DB75F9" w:rsidRDefault="00DB75F9" w:rsidP="00DB75F9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DB75F9" w14:paraId="42CE88DD" w14:textId="77777777" w:rsidTr="007A5BDD">
      <w:trPr>
        <w:cantSplit/>
        <w:trHeight w:val="442"/>
      </w:trPr>
      <w:tc>
        <w:tcPr>
          <w:tcW w:w="198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CBEF1C3" w14:textId="77777777" w:rsidR="00DB75F9" w:rsidRDefault="00DB75F9" w:rsidP="00DB75F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2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44D999C" w14:textId="4081C211" w:rsidR="00DB75F9" w:rsidRPr="007A7334" w:rsidRDefault="00DB75F9" w:rsidP="00DB75F9">
          <w:pPr>
            <w:pStyle w:val="TableText"/>
            <w:spacing w:line="256" w:lineRule="auto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 xml:space="preserve">                              Fire on adjacent Installation</w:t>
          </w:r>
        </w:p>
        <w:p w14:paraId="100AD25D" w14:textId="77777777" w:rsidR="00DB75F9" w:rsidRPr="007A7334" w:rsidRDefault="00DB75F9" w:rsidP="00DB75F9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97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A34E15A" w14:textId="77777777" w:rsidR="00DB75F9" w:rsidRDefault="00DB75F9" w:rsidP="00DB75F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29B5E994" w14:textId="77777777" w:rsidR="00DB75F9" w:rsidRDefault="00DB75F9" w:rsidP="00DB75F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DB75F9" w14:paraId="61B04B3A" w14:textId="77777777" w:rsidTr="007A5BDD">
      <w:trPr>
        <w:cantSplit/>
        <w:trHeight w:val="58"/>
      </w:trPr>
      <w:tc>
        <w:tcPr>
          <w:tcW w:w="198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86565AC" w14:textId="77777777" w:rsidR="00DB75F9" w:rsidRDefault="00DB75F9" w:rsidP="00DB75F9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2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34FA33BA" w14:textId="77777777" w:rsidR="00DB75F9" w:rsidRPr="005A205D" w:rsidRDefault="00DB75F9" w:rsidP="00DB75F9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975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D9F41E8" w14:textId="77777777" w:rsidR="00DB75F9" w:rsidRDefault="00DB75F9" w:rsidP="00DB75F9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205C36FA" w14:textId="77777777" w:rsidR="00DB75F9" w:rsidRDefault="00DB75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3DC8"/>
    <w:rsid w:val="001728B9"/>
    <w:rsid w:val="00183D40"/>
    <w:rsid w:val="009370CB"/>
    <w:rsid w:val="00B23DC8"/>
    <w:rsid w:val="00DB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0018F"/>
  <w15:docId w15:val="{2B5BE96B-E0A2-4F20-B31F-341988DC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B75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5F9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DB75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5F9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DB75F9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DB75F9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3</cp:revision>
  <dcterms:created xsi:type="dcterms:W3CDTF">2024-12-20T09:58:00Z</dcterms:created>
  <dcterms:modified xsi:type="dcterms:W3CDTF">2024-12-20T09:59:00Z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